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44BCE" w14:textId="77777777" w:rsidR="005620FB" w:rsidRDefault="005620FB">
      <w:pPr>
        <w:widowControl w:val="0"/>
        <w:autoSpaceDE w:val="0"/>
        <w:autoSpaceDN w:val="0"/>
        <w:adjustRightInd w:val="0"/>
        <w:spacing w:before="7" w:after="0" w:line="100" w:lineRule="exact"/>
        <w:rPr>
          <w:rFonts w:ascii="Times New Roman" w:hAnsi="Times New Roman" w:cs="Times New Roman"/>
          <w:sz w:val="10"/>
          <w:szCs w:val="10"/>
        </w:rPr>
      </w:pPr>
    </w:p>
    <w:p w14:paraId="0D4CF37B" w14:textId="77777777" w:rsidR="005620FB" w:rsidRDefault="001519F3">
      <w:pPr>
        <w:widowControl w:val="0"/>
        <w:autoSpaceDE w:val="0"/>
        <w:autoSpaceDN w:val="0"/>
        <w:adjustRightInd w:val="0"/>
        <w:spacing w:after="0" w:line="240" w:lineRule="auto"/>
        <w:ind w:left="221" w:right="-20"/>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7216" behindDoc="1" locked="0" layoutInCell="1" allowOverlap="1" wp14:anchorId="47433213" wp14:editId="77E4E1E9">
            <wp:simplePos x="0" y="0"/>
            <wp:positionH relativeFrom="page">
              <wp:posOffset>165735</wp:posOffset>
            </wp:positionH>
            <wp:positionV relativeFrom="paragraph">
              <wp:posOffset>-1362</wp:posOffset>
            </wp:positionV>
            <wp:extent cx="4323131" cy="1294960"/>
            <wp:effectExtent l="19050" t="0" r="1219" b="0"/>
            <wp:wrapNone/>
            <wp:docPr id="2" name="Picture 1" descr="CIRA_LOGO_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A_LOGO_H.jpg"/>
                    <pic:cNvPicPr/>
                  </pic:nvPicPr>
                  <pic:blipFill>
                    <a:blip r:embed="rId4"/>
                    <a:stretch>
                      <a:fillRect/>
                    </a:stretch>
                  </pic:blipFill>
                  <pic:spPr>
                    <a:xfrm>
                      <a:off x="0" y="0"/>
                      <a:ext cx="4323131" cy="1294960"/>
                    </a:xfrm>
                    <a:prstGeom prst="rect">
                      <a:avLst/>
                    </a:prstGeom>
                  </pic:spPr>
                </pic:pic>
              </a:graphicData>
            </a:graphic>
          </wp:anchor>
        </w:drawing>
      </w:r>
    </w:p>
    <w:p w14:paraId="5C2580C3" w14:textId="77777777" w:rsidR="005620FB" w:rsidRDefault="005620FB">
      <w:pPr>
        <w:widowControl w:val="0"/>
        <w:autoSpaceDE w:val="0"/>
        <w:autoSpaceDN w:val="0"/>
        <w:adjustRightInd w:val="0"/>
        <w:spacing w:before="1" w:after="0" w:line="170" w:lineRule="exact"/>
        <w:rPr>
          <w:rFonts w:ascii="Times New Roman" w:hAnsi="Times New Roman" w:cs="Times New Roman"/>
          <w:sz w:val="17"/>
          <w:szCs w:val="17"/>
        </w:rPr>
      </w:pPr>
    </w:p>
    <w:p w14:paraId="25C992D5"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4112AEA0"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04C20147"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21B7A968"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1DEABF7E"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51C10DE7"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763F3B8B"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72DC4186"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06CA9F9A"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26599C68"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56D203DE" w14:textId="77777777" w:rsidR="003772D0" w:rsidRDefault="003772D0">
      <w:pPr>
        <w:widowControl w:val="0"/>
        <w:autoSpaceDE w:val="0"/>
        <w:autoSpaceDN w:val="0"/>
        <w:adjustRightInd w:val="0"/>
        <w:spacing w:after="0" w:line="200" w:lineRule="exact"/>
        <w:rPr>
          <w:rFonts w:ascii="Times New Roman" w:hAnsi="Times New Roman" w:cs="Times New Roman"/>
          <w:sz w:val="20"/>
          <w:szCs w:val="20"/>
        </w:rPr>
      </w:pPr>
    </w:p>
    <w:p w14:paraId="51EB3D6E" w14:textId="77777777" w:rsidR="003772D0" w:rsidRDefault="003772D0">
      <w:pPr>
        <w:widowControl w:val="0"/>
        <w:autoSpaceDE w:val="0"/>
        <w:autoSpaceDN w:val="0"/>
        <w:adjustRightInd w:val="0"/>
        <w:spacing w:after="0" w:line="200" w:lineRule="exact"/>
        <w:rPr>
          <w:rFonts w:ascii="Times New Roman" w:hAnsi="Times New Roman" w:cs="Times New Roman"/>
          <w:sz w:val="20"/>
          <w:szCs w:val="20"/>
        </w:rPr>
      </w:pPr>
    </w:p>
    <w:p w14:paraId="48A08060" w14:textId="77777777" w:rsidR="003772D0" w:rsidRDefault="003772D0">
      <w:pPr>
        <w:widowControl w:val="0"/>
        <w:autoSpaceDE w:val="0"/>
        <w:autoSpaceDN w:val="0"/>
        <w:adjustRightInd w:val="0"/>
        <w:spacing w:after="0" w:line="200" w:lineRule="exact"/>
        <w:rPr>
          <w:rFonts w:ascii="Times New Roman" w:hAnsi="Times New Roman" w:cs="Times New Roman"/>
          <w:sz w:val="20"/>
          <w:szCs w:val="20"/>
        </w:rPr>
      </w:pPr>
    </w:p>
    <w:p w14:paraId="5069AD6E" w14:textId="77777777" w:rsidR="003772D0" w:rsidRDefault="003772D0">
      <w:pPr>
        <w:widowControl w:val="0"/>
        <w:autoSpaceDE w:val="0"/>
        <w:autoSpaceDN w:val="0"/>
        <w:adjustRightInd w:val="0"/>
        <w:spacing w:after="0" w:line="200" w:lineRule="exact"/>
        <w:rPr>
          <w:rFonts w:ascii="Times New Roman" w:hAnsi="Times New Roman" w:cs="Times New Roman"/>
          <w:sz w:val="20"/>
          <w:szCs w:val="20"/>
        </w:rPr>
      </w:pPr>
    </w:p>
    <w:p w14:paraId="012F248A" w14:textId="77777777" w:rsidR="003772D0" w:rsidRDefault="003772D0">
      <w:pPr>
        <w:widowControl w:val="0"/>
        <w:autoSpaceDE w:val="0"/>
        <w:autoSpaceDN w:val="0"/>
        <w:adjustRightInd w:val="0"/>
        <w:spacing w:after="0" w:line="200" w:lineRule="exact"/>
        <w:rPr>
          <w:rFonts w:ascii="Times New Roman" w:hAnsi="Times New Roman" w:cs="Times New Roman"/>
          <w:sz w:val="20"/>
          <w:szCs w:val="20"/>
        </w:rPr>
      </w:pPr>
    </w:p>
    <w:p w14:paraId="089971DE"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01B1F9D1"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23C96D54" w14:textId="77777777" w:rsidR="003772D0" w:rsidRDefault="003772D0" w:rsidP="00530F88">
      <w:pPr>
        <w:shd w:val="clear" w:color="auto" w:fill="FFFFFF"/>
        <w:spacing w:after="100" w:afterAutospacing="1" w:line="240" w:lineRule="auto"/>
        <w:jc w:val="center"/>
        <w:rPr>
          <w:rFonts w:eastAsia="Times New Roman" w:cs="Segoe UI"/>
          <w:b/>
          <w:sz w:val="28"/>
          <w:szCs w:val="24"/>
        </w:rPr>
      </w:pPr>
      <w:r w:rsidRPr="00496735">
        <w:rPr>
          <w:rFonts w:eastAsia="Times New Roman" w:cs="Segoe UI"/>
          <w:b/>
          <w:sz w:val="28"/>
          <w:szCs w:val="24"/>
        </w:rPr>
        <w:t>Grand Opening for the New Public Lounge at Central Illinois Regional Airport</w:t>
      </w:r>
    </w:p>
    <w:p w14:paraId="0173F9AA" w14:textId="77777777" w:rsidR="00530F88" w:rsidRPr="00496735" w:rsidRDefault="00530F88" w:rsidP="00530F88">
      <w:pPr>
        <w:shd w:val="clear" w:color="auto" w:fill="FFFFFF"/>
        <w:spacing w:after="100" w:afterAutospacing="1" w:line="240" w:lineRule="auto"/>
        <w:jc w:val="center"/>
        <w:rPr>
          <w:rFonts w:eastAsia="Times New Roman" w:cs="Segoe UI"/>
          <w:b/>
          <w:sz w:val="28"/>
          <w:szCs w:val="24"/>
        </w:rPr>
      </w:pPr>
    </w:p>
    <w:p w14:paraId="593D9BD3" w14:textId="503C184B" w:rsidR="003772D0" w:rsidRDefault="003772D0" w:rsidP="003772D0">
      <w:pPr>
        <w:shd w:val="clear" w:color="auto" w:fill="FFFFFF"/>
        <w:spacing w:after="100" w:afterAutospacing="1" w:line="240" w:lineRule="auto"/>
        <w:rPr>
          <w:rFonts w:eastAsia="Times New Roman" w:cs="Segoe UI"/>
          <w:sz w:val="24"/>
          <w:szCs w:val="24"/>
        </w:rPr>
      </w:pPr>
      <w:r>
        <w:rPr>
          <w:rFonts w:eastAsia="Times New Roman" w:cs="Segoe UI"/>
          <w:sz w:val="24"/>
          <w:szCs w:val="24"/>
        </w:rPr>
        <w:t xml:space="preserve">December 9, 2019 (Bloomington, Ill.) – The Bloomington-Normal Airport Authority invites the public to join in the ribbon cutting ceremony for the new public lounge on Tuesday, December 10, 2019. The event will start at 4:15 p.m. just inside the main entryway to the Central Illinois Regional Airport terminal building at 3201 CIRA Drive, Bloomington.  </w:t>
      </w:r>
      <w:r w:rsidR="00894064">
        <w:rPr>
          <w:rFonts w:eastAsia="Times New Roman" w:cs="Segoe UI"/>
          <w:sz w:val="24"/>
          <w:szCs w:val="24"/>
        </w:rPr>
        <w:t>Locally designed, constructed and decorated by Young Architects, P</w:t>
      </w:r>
      <w:r w:rsidR="0023507D">
        <w:rPr>
          <w:rFonts w:eastAsia="Times New Roman" w:cs="Segoe UI"/>
          <w:sz w:val="24"/>
          <w:szCs w:val="24"/>
        </w:rPr>
        <w:t>.</w:t>
      </w:r>
      <w:r w:rsidR="00894064">
        <w:rPr>
          <w:rFonts w:eastAsia="Times New Roman" w:cs="Segoe UI"/>
          <w:sz w:val="24"/>
          <w:szCs w:val="24"/>
        </w:rPr>
        <w:t>J</w:t>
      </w:r>
      <w:r w:rsidR="0023507D">
        <w:rPr>
          <w:rFonts w:eastAsia="Times New Roman" w:cs="Segoe UI"/>
          <w:sz w:val="24"/>
          <w:szCs w:val="24"/>
        </w:rPr>
        <w:t>.</w:t>
      </w:r>
      <w:r w:rsidR="00894064">
        <w:rPr>
          <w:rFonts w:eastAsia="Times New Roman" w:cs="Segoe UI"/>
          <w:sz w:val="24"/>
          <w:szCs w:val="24"/>
        </w:rPr>
        <w:t xml:space="preserve"> Hoerr, and Majestic</w:t>
      </w:r>
      <w:r w:rsidR="0023507D">
        <w:rPr>
          <w:rFonts w:eastAsia="Times New Roman" w:cs="Segoe UI"/>
          <w:sz w:val="24"/>
          <w:szCs w:val="24"/>
        </w:rPr>
        <w:t xml:space="preserve"> Interior</w:t>
      </w:r>
      <w:r w:rsidR="00894064">
        <w:rPr>
          <w:rFonts w:eastAsia="Times New Roman" w:cs="Segoe UI"/>
          <w:sz w:val="24"/>
          <w:szCs w:val="24"/>
        </w:rPr>
        <w:t xml:space="preserve"> Design under the direction of TLR Associates, the public lounge is the second project completed in the renovation of the terminal mall area after the Illinois State Student Art Gallery earlier this year.  The McLean County Chamber of Commerce Ambassadors will assist with the ribbon</w:t>
      </w:r>
      <w:r w:rsidR="000D5DD4">
        <w:rPr>
          <w:rFonts w:eastAsia="Times New Roman" w:cs="Segoe UI"/>
          <w:sz w:val="24"/>
          <w:szCs w:val="24"/>
        </w:rPr>
        <w:t xml:space="preserve"> </w:t>
      </w:r>
      <w:bookmarkStart w:id="0" w:name="_GoBack"/>
      <w:bookmarkEnd w:id="0"/>
      <w:r w:rsidR="00894064">
        <w:rPr>
          <w:rFonts w:eastAsia="Times New Roman" w:cs="Segoe UI"/>
          <w:sz w:val="24"/>
          <w:szCs w:val="24"/>
        </w:rPr>
        <w:t>cutting event.</w:t>
      </w:r>
    </w:p>
    <w:p w14:paraId="2B8FE487" w14:textId="77777777" w:rsidR="003772D0" w:rsidRDefault="003772D0" w:rsidP="003772D0">
      <w:pPr>
        <w:shd w:val="clear" w:color="auto" w:fill="FFFFFF"/>
        <w:spacing w:after="100" w:afterAutospacing="1" w:line="240" w:lineRule="auto"/>
        <w:rPr>
          <w:rFonts w:eastAsia="Times New Roman" w:cs="Segoe UI"/>
          <w:sz w:val="24"/>
          <w:szCs w:val="24"/>
        </w:rPr>
      </w:pPr>
      <w:r>
        <w:rPr>
          <w:rFonts w:eastAsia="Times New Roman" w:cs="Segoe UI"/>
          <w:sz w:val="24"/>
          <w:szCs w:val="24"/>
        </w:rPr>
        <w:t>The Airport Authority is excited to open this new amenity that will provide comfortable seating, charging stations, a relaxing waterfall, and great people-watching views. Located just across from the Illinois State Student Art Gallery, the public lounge is for passengers and guests of the airport to relax and wait pre-security. We encourage you to come out and see the new, modern space for yourself!</w:t>
      </w:r>
    </w:p>
    <w:p w14:paraId="4A3EE7D5" w14:textId="77777777" w:rsidR="005620FB" w:rsidRDefault="003772D0" w:rsidP="003772D0">
      <w:pPr>
        <w:shd w:val="clear" w:color="auto" w:fill="FFFFFF"/>
        <w:spacing w:after="100" w:afterAutospacing="1" w:line="240" w:lineRule="auto"/>
        <w:rPr>
          <w:rFonts w:eastAsia="Times New Roman" w:cs="Segoe UI"/>
          <w:sz w:val="24"/>
          <w:szCs w:val="24"/>
        </w:rPr>
      </w:pPr>
      <w:r>
        <w:rPr>
          <w:rFonts w:eastAsia="Times New Roman" w:cs="Segoe UI"/>
          <w:sz w:val="24"/>
          <w:szCs w:val="24"/>
        </w:rPr>
        <w:t>Central Illinois Regional Airport at Bloomington-Normal (CIRA) offers service on Allegiant, American, Delta and Frontier with nonstop flights to Orlando/Sanford, Tampa/St. Pete, Orlando International, seasonal service to Denver, Colorado and available connections to the world through Atlanta, Chicago O’Hare and Dallas-Ft. Worth. Free parking, easy access, and conveniently located off Rt. 9 East in Bloomington, Central Illinois Regional Airport provides air service to and from the world into central Illinois. For more information about CIRA, visit www.cira.com, find us on Facebook (FlyCIRA), Instagram (@FlyCIRA), and Twitter @FlyCira.</w:t>
      </w:r>
    </w:p>
    <w:p w14:paraId="6A50B995" w14:textId="77777777" w:rsidR="003772D0" w:rsidRDefault="003772D0" w:rsidP="003772D0">
      <w:pPr>
        <w:shd w:val="clear" w:color="auto" w:fill="FFFFFF"/>
        <w:spacing w:after="100" w:afterAutospacing="1" w:line="240" w:lineRule="auto"/>
        <w:rPr>
          <w:rFonts w:eastAsia="Times New Roman" w:cs="Segoe UI"/>
          <w:sz w:val="24"/>
          <w:szCs w:val="24"/>
        </w:rPr>
      </w:pPr>
    </w:p>
    <w:p w14:paraId="35EC75DA" w14:textId="77777777" w:rsidR="005620FB" w:rsidRDefault="003772D0" w:rsidP="003772D0">
      <w:pPr>
        <w:shd w:val="clear" w:color="auto" w:fill="FFFFFF"/>
        <w:spacing w:after="100" w:afterAutospacing="1" w:line="240" w:lineRule="auto"/>
        <w:rPr>
          <w:rFonts w:ascii="Times New Roman" w:hAnsi="Times New Roman" w:cs="Times New Roman"/>
          <w:sz w:val="20"/>
          <w:szCs w:val="20"/>
        </w:rPr>
      </w:pPr>
      <w:r w:rsidRPr="003772D0">
        <w:rPr>
          <w:rFonts w:eastAsia="Times New Roman" w:cs="Segoe UI"/>
          <w:i/>
          <w:sz w:val="24"/>
          <w:szCs w:val="24"/>
        </w:rPr>
        <w:t>For more information, please contact Fran Strebing,</w:t>
      </w:r>
      <w:r>
        <w:rPr>
          <w:rFonts w:eastAsia="Times New Roman" w:cs="Segoe UI"/>
          <w:i/>
          <w:sz w:val="24"/>
          <w:szCs w:val="24"/>
        </w:rPr>
        <w:t xml:space="preserve"> Deputy Director, Marketing,</w:t>
      </w:r>
      <w:r w:rsidRPr="003772D0">
        <w:rPr>
          <w:rFonts w:eastAsia="Times New Roman" w:cs="Segoe UI"/>
          <w:i/>
          <w:sz w:val="24"/>
          <w:szCs w:val="24"/>
        </w:rPr>
        <w:t xml:space="preserve"> </w:t>
      </w:r>
      <w:hyperlink r:id="rId5" w:history="1">
        <w:r w:rsidRPr="003772D0">
          <w:rPr>
            <w:rStyle w:val="Hyperlink"/>
            <w:rFonts w:eastAsia="Times New Roman" w:cs="Segoe UI"/>
            <w:i/>
            <w:sz w:val="24"/>
            <w:szCs w:val="24"/>
          </w:rPr>
          <w:t>fran@cira.com</w:t>
        </w:r>
      </w:hyperlink>
      <w:r w:rsidRPr="003772D0">
        <w:rPr>
          <w:rFonts w:eastAsia="Times New Roman" w:cs="Segoe UI"/>
          <w:i/>
          <w:sz w:val="24"/>
          <w:szCs w:val="24"/>
        </w:rPr>
        <w:t>, (309) 663-7384.</w:t>
      </w:r>
    </w:p>
    <w:p w14:paraId="4B71F52D"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6DD7960A" w14:textId="77777777" w:rsidR="001519F3" w:rsidRDefault="001519F3">
      <w:pPr>
        <w:widowControl w:val="0"/>
        <w:autoSpaceDE w:val="0"/>
        <w:autoSpaceDN w:val="0"/>
        <w:adjustRightInd w:val="0"/>
        <w:spacing w:after="0" w:line="200" w:lineRule="exact"/>
        <w:rPr>
          <w:rFonts w:ascii="Times New Roman" w:hAnsi="Times New Roman" w:cs="Times New Roman"/>
          <w:sz w:val="20"/>
          <w:szCs w:val="20"/>
        </w:rPr>
      </w:pPr>
    </w:p>
    <w:p w14:paraId="02A3DD8C" w14:textId="77777777" w:rsidR="001519F3" w:rsidRDefault="001519F3">
      <w:pPr>
        <w:widowControl w:val="0"/>
        <w:autoSpaceDE w:val="0"/>
        <w:autoSpaceDN w:val="0"/>
        <w:adjustRightInd w:val="0"/>
        <w:spacing w:after="0" w:line="200" w:lineRule="exact"/>
        <w:rPr>
          <w:rFonts w:ascii="Times New Roman" w:hAnsi="Times New Roman" w:cs="Times New Roman"/>
          <w:sz w:val="20"/>
          <w:szCs w:val="20"/>
        </w:rPr>
      </w:pPr>
    </w:p>
    <w:p w14:paraId="6376E427" w14:textId="77777777" w:rsidR="001519F3" w:rsidRDefault="001519F3">
      <w:pPr>
        <w:widowControl w:val="0"/>
        <w:autoSpaceDE w:val="0"/>
        <w:autoSpaceDN w:val="0"/>
        <w:adjustRightInd w:val="0"/>
        <w:spacing w:after="0" w:line="200" w:lineRule="exact"/>
        <w:rPr>
          <w:rFonts w:ascii="Times New Roman" w:hAnsi="Times New Roman" w:cs="Times New Roman"/>
          <w:sz w:val="20"/>
          <w:szCs w:val="20"/>
        </w:rPr>
      </w:pPr>
    </w:p>
    <w:p w14:paraId="631B9106" w14:textId="77777777" w:rsidR="001519F3" w:rsidRDefault="001519F3">
      <w:pPr>
        <w:widowControl w:val="0"/>
        <w:autoSpaceDE w:val="0"/>
        <w:autoSpaceDN w:val="0"/>
        <w:adjustRightInd w:val="0"/>
        <w:spacing w:after="0" w:line="200" w:lineRule="exact"/>
        <w:rPr>
          <w:rFonts w:ascii="Times New Roman" w:hAnsi="Times New Roman" w:cs="Times New Roman"/>
          <w:sz w:val="20"/>
          <w:szCs w:val="20"/>
        </w:rPr>
      </w:pPr>
    </w:p>
    <w:p w14:paraId="33977064" w14:textId="77777777" w:rsidR="001519F3" w:rsidRDefault="001519F3">
      <w:pPr>
        <w:widowControl w:val="0"/>
        <w:autoSpaceDE w:val="0"/>
        <w:autoSpaceDN w:val="0"/>
        <w:adjustRightInd w:val="0"/>
        <w:spacing w:after="0" w:line="200" w:lineRule="exact"/>
        <w:rPr>
          <w:rFonts w:ascii="Times New Roman" w:hAnsi="Times New Roman" w:cs="Times New Roman"/>
          <w:sz w:val="20"/>
          <w:szCs w:val="20"/>
        </w:rPr>
      </w:pPr>
    </w:p>
    <w:p w14:paraId="53BF84AB" w14:textId="77777777" w:rsidR="001519F3" w:rsidRDefault="001519F3">
      <w:pPr>
        <w:widowControl w:val="0"/>
        <w:autoSpaceDE w:val="0"/>
        <w:autoSpaceDN w:val="0"/>
        <w:adjustRightInd w:val="0"/>
        <w:spacing w:after="0" w:line="200" w:lineRule="exact"/>
        <w:rPr>
          <w:rFonts w:ascii="Times New Roman" w:hAnsi="Times New Roman" w:cs="Times New Roman"/>
          <w:sz w:val="20"/>
          <w:szCs w:val="20"/>
        </w:rPr>
      </w:pPr>
    </w:p>
    <w:p w14:paraId="755173E0"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50D75DD2"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71372E75"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6CFE314B"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6EB5EE93"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548E5FA2"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74F7A8C8" w14:textId="77777777" w:rsidR="005620FB" w:rsidRDefault="005620FB">
      <w:pPr>
        <w:widowControl w:val="0"/>
        <w:autoSpaceDE w:val="0"/>
        <w:autoSpaceDN w:val="0"/>
        <w:adjustRightInd w:val="0"/>
        <w:spacing w:after="0" w:line="200" w:lineRule="exact"/>
        <w:rPr>
          <w:rFonts w:ascii="Times New Roman" w:hAnsi="Times New Roman" w:cs="Times New Roman"/>
          <w:sz w:val="20"/>
          <w:szCs w:val="20"/>
        </w:rPr>
      </w:pPr>
    </w:p>
    <w:p w14:paraId="5C13062D" w14:textId="77777777" w:rsidR="005620FB" w:rsidRDefault="00AF6E75" w:rsidP="001519F3">
      <w:pPr>
        <w:widowControl w:val="0"/>
        <w:tabs>
          <w:tab w:val="left" w:pos="1880"/>
          <w:tab w:val="left" w:pos="10580"/>
        </w:tabs>
        <w:autoSpaceDE w:val="0"/>
        <w:autoSpaceDN w:val="0"/>
        <w:adjustRightInd w:val="0"/>
        <w:spacing w:before="40" w:after="0" w:line="240" w:lineRule="auto"/>
        <w:ind w:left="69" w:right="64"/>
        <w:jc w:val="center"/>
        <w:rPr>
          <w:rFonts w:ascii="Arial" w:hAnsi="Arial" w:cs="Arial"/>
          <w:color w:val="000000"/>
          <w:sz w:val="16"/>
          <w:szCs w:val="16"/>
        </w:rPr>
      </w:pPr>
      <w:r>
        <w:rPr>
          <w:rFonts w:ascii="Arial" w:hAnsi="Arial" w:cs="Arial"/>
          <w:sz w:val="16"/>
          <w:szCs w:val="16"/>
        </w:rPr>
        <w:t>J. Jay</w:t>
      </w:r>
      <w:r>
        <w:rPr>
          <w:rFonts w:ascii="Arial" w:hAnsi="Arial" w:cs="Arial"/>
          <w:spacing w:val="-2"/>
          <w:sz w:val="16"/>
          <w:szCs w:val="16"/>
        </w:rPr>
        <w:t xml:space="preserve"> </w:t>
      </w:r>
      <w:r>
        <w:rPr>
          <w:rFonts w:ascii="Arial" w:hAnsi="Arial" w:cs="Arial"/>
          <w:sz w:val="16"/>
          <w:szCs w:val="16"/>
        </w:rPr>
        <w:t>Alle</w:t>
      </w:r>
      <w:r>
        <w:rPr>
          <w:rFonts w:ascii="Arial" w:hAnsi="Arial" w:cs="Arial"/>
          <w:spacing w:val="-3"/>
          <w:sz w:val="16"/>
          <w:szCs w:val="16"/>
        </w:rPr>
        <w:t>n</w:t>
      </w:r>
      <w:r>
        <w:rPr>
          <w:rFonts w:ascii="Arial" w:hAnsi="Arial" w:cs="Arial"/>
          <w:sz w:val="16"/>
          <w:szCs w:val="16"/>
        </w:rPr>
        <w:t>,</w:t>
      </w:r>
      <w:r>
        <w:rPr>
          <w:rFonts w:ascii="Arial" w:hAnsi="Arial" w:cs="Arial"/>
          <w:spacing w:val="2"/>
          <w:sz w:val="16"/>
          <w:szCs w:val="16"/>
        </w:rPr>
        <w:t xml:space="preserve"> </w:t>
      </w:r>
      <w:r w:rsidRPr="007372D0">
        <w:rPr>
          <w:rFonts w:ascii="Arial" w:hAnsi="Arial" w:cs="Arial"/>
          <w:color w:val="005EB8"/>
          <w:spacing w:val="-1"/>
          <w:sz w:val="16"/>
          <w:szCs w:val="16"/>
        </w:rPr>
        <w:t>C</w:t>
      </w:r>
      <w:r w:rsidRPr="007372D0">
        <w:rPr>
          <w:rFonts w:ascii="Arial" w:hAnsi="Arial" w:cs="Arial"/>
          <w:color w:val="005EB8"/>
          <w:sz w:val="16"/>
          <w:szCs w:val="16"/>
        </w:rPr>
        <w:t>h</w:t>
      </w:r>
      <w:r w:rsidRPr="007372D0">
        <w:rPr>
          <w:rFonts w:ascii="Arial" w:hAnsi="Arial" w:cs="Arial"/>
          <w:color w:val="005EB8"/>
          <w:spacing w:val="-2"/>
          <w:sz w:val="16"/>
          <w:szCs w:val="16"/>
        </w:rPr>
        <w:t>a</w:t>
      </w:r>
      <w:r w:rsidRPr="007372D0">
        <w:rPr>
          <w:rFonts w:ascii="Arial" w:hAnsi="Arial" w:cs="Arial"/>
          <w:color w:val="005EB8"/>
          <w:sz w:val="16"/>
          <w:szCs w:val="16"/>
        </w:rPr>
        <w:t>i</w:t>
      </w:r>
      <w:r w:rsidRPr="007372D0">
        <w:rPr>
          <w:rFonts w:ascii="Arial" w:hAnsi="Arial" w:cs="Arial"/>
          <w:color w:val="005EB8"/>
          <w:spacing w:val="-3"/>
          <w:sz w:val="16"/>
          <w:szCs w:val="16"/>
        </w:rPr>
        <w:t>r</w:t>
      </w:r>
      <w:r w:rsidRPr="007372D0">
        <w:rPr>
          <w:rFonts w:ascii="Arial" w:hAnsi="Arial" w:cs="Arial"/>
          <w:color w:val="005EB8"/>
          <w:spacing w:val="2"/>
          <w:sz w:val="16"/>
          <w:szCs w:val="16"/>
        </w:rPr>
        <w:t>m</w:t>
      </w:r>
      <w:r w:rsidRPr="007372D0">
        <w:rPr>
          <w:rFonts w:ascii="Arial" w:hAnsi="Arial" w:cs="Arial"/>
          <w:color w:val="005EB8"/>
          <w:sz w:val="16"/>
          <w:szCs w:val="16"/>
        </w:rPr>
        <w:t>an</w:t>
      </w:r>
      <w:r>
        <w:rPr>
          <w:rFonts w:ascii="Arial" w:hAnsi="Arial" w:cs="Arial"/>
          <w:color w:val="006BB6"/>
          <w:sz w:val="16"/>
          <w:szCs w:val="16"/>
        </w:rPr>
        <w:tab/>
      </w:r>
      <w:r>
        <w:rPr>
          <w:rFonts w:ascii="Arial" w:hAnsi="Arial" w:cs="Arial"/>
          <w:color w:val="000000"/>
          <w:spacing w:val="-1"/>
          <w:sz w:val="16"/>
          <w:szCs w:val="16"/>
        </w:rPr>
        <w:t>C</w:t>
      </w:r>
      <w:r>
        <w:rPr>
          <w:rFonts w:ascii="Arial" w:hAnsi="Arial" w:cs="Arial"/>
          <w:color w:val="000000"/>
          <w:sz w:val="16"/>
          <w:szCs w:val="16"/>
        </w:rPr>
        <w:t>a</w:t>
      </w:r>
      <w:r>
        <w:rPr>
          <w:rFonts w:ascii="Arial" w:hAnsi="Arial" w:cs="Arial"/>
          <w:color w:val="000000"/>
          <w:spacing w:val="-2"/>
          <w:sz w:val="16"/>
          <w:szCs w:val="16"/>
        </w:rPr>
        <w:t>r</w:t>
      </w:r>
      <w:r>
        <w:rPr>
          <w:rFonts w:ascii="Arial" w:hAnsi="Arial" w:cs="Arial"/>
          <w:color w:val="000000"/>
          <w:sz w:val="16"/>
          <w:szCs w:val="16"/>
        </w:rPr>
        <w:t>l</w:t>
      </w:r>
      <w:r>
        <w:rPr>
          <w:rFonts w:ascii="Arial" w:hAnsi="Arial" w:cs="Arial"/>
          <w:color w:val="000000"/>
          <w:spacing w:val="-2"/>
          <w:sz w:val="16"/>
          <w:szCs w:val="16"/>
        </w:rPr>
        <w:t xml:space="preserve"> </w:t>
      </w:r>
      <w:r>
        <w:rPr>
          <w:rFonts w:ascii="Arial" w:hAnsi="Arial" w:cs="Arial"/>
          <w:color w:val="000000"/>
          <w:sz w:val="16"/>
          <w:szCs w:val="16"/>
        </w:rPr>
        <w:t>G.</w:t>
      </w:r>
      <w:r>
        <w:rPr>
          <w:rFonts w:ascii="Arial" w:hAnsi="Arial" w:cs="Arial"/>
          <w:color w:val="000000"/>
          <w:spacing w:val="-3"/>
          <w:sz w:val="16"/>
          <w:szCs w:val="16"/>
        </w:rPr>
        <w:t xml:space="preserve"> </w:t>
      </w:r>
      <w:r>
        <w:rPr>
          <w:rFonts w:ascii="Arial" w:hAnsi="Arial" w:cs="Arial"/>
          <w:color w:val="000000"/>
          <w:sz w:val="16"/>
          <w:szCs w:val="16"/>
        </w:rPr>
        <w:t>Olso</w:t>
      </w:r>
      <w:r>
        <w:rPr>
          <w:rFonts w:ascii="Arial" w:hAnsi="Arial" w:cs="Arial"/>
          <w:color w:val="000000"/>
          <w:spacing w:val="-1"/>
          <w:sz w:val="16"/>
          <w:szCs w:val="16"/>
        </w:rPr>
        <w:t>n</w:t>
      </w:r>
      <w:r>
        <w:rPr>
          <w:rFonts w:ascii="Arial" w:hAnsi="Arial" w:cs="Arial"/>
          <w:color w:val="17365D"/>
          <w:sz w:val="16"/>
          <w:szCs w:val="16"/>
        </w:rPr>
        <w:t xml:space="preserve">, </w:t>
      </w:r>
      <w:r w:rsidRPr="007372D0">
        <w:rPr>
          <w:rFonts w:ascii="Arial" w:hAnsi="Arial" w:cs="Arial"/>
          <w:color w:val="005EB8"/>
          <w:sz w:val="16"/>
          <w:szCs w:val="16"/>
        </w:rPr>
        <w:t>E</w:t>
      </w:r>
      <w:r w:rsidRPr="007372D0">
        <w:rPr>
          <w:rFonts w:ascii="Arial" w:hAnsi="Arial" w:cs="Arial"/>
          <w:color w:val="005EB8"/>
          <w:spacing w:val="-3"/>
          <w:sz w:val="16"/>
          <w:szCs w:val="16"/>
        </w:rPr>
        <w:t>x</w:t>
      </w:r>
      <w:r w:rsidRPr="007372D0">
        <w:rPr>
          <w:rFonts w:ascii="Arial" w:hAnsi="Arial" w:cs="Arial"/>
          <w:color w:val="005EB8"/>
          <w:sz w:val="16"/>
          <w:szCs w:val="16"/>
        </w:rPr>
        <w:t>ecutive</w:t>
      </w:r>
      <w:r w:rsidRPr="007372D0">
        <w:rPr>
          <w:rFonts w:ascii="Arial" w:hAnsi="Arial" w:cs="Arial"/>
          <w:color w:val="005EB8"/>
          <w:spacing w:val="-2"/>
          <w:sz w:val="16"/>
          <w:szCs w:val="16"/>
        </w:rPr>
        <w:t xml:space="preserve"> </w:t>
      </w:r>
      <w:r w:rsidRPr="007372D0">
        <w:rPr>
          <w:rFonts w:ascii="Arial" w:hAnsi="Arial" w:cs="Arial"/>
          <w:color w:val="005EB8"/>
          <w:sz w:val="16"/>
          <w:szCs w:val="16"/>
        </w:rPr>
        <w:t>Dir</w:t>
      </w:r>
      <w:r w:rsidRPr="007372D0">
        <w:rPr>
          <w:rFonts w:ascii="Arial" w:hAnsi="Arial" w:cs="Arial"/>
          <w:color w:val="005EB8"/>
          <w:spacing w:val="-4"/>
          <w:sz w:val="16"/>
          <w:szCs w:val="16"/>
        </w:rPr>
        <w:t>e</w:t>
      </w:r>
      <w:r w:rsidRPr="007372D0">
        <w:rPr>
          <w:rFonts w:ascii="Arial" w:hAnsi="Arial" w:cs="Arial"/>
          <w:color w:val="005EB8"/>
          <w:sz w:val="16"/>
          <w:szCs w:val="16"/>
        </w:rPr>
        <w:t>c</w:t>
      </w:r>
      <w:r w:rsidRPr="007372D0">
        <w:rPr>
          <w:rFonts w:ascii="Arial" w:hAnsi="Arial" w:cs="Arial"/>
          <w:color w:val="005EB8"/>
          <w:spacing w:val="2"/>
          <w:sz w:val="16"/>
          <w:szCs w:val="16"/>
        </w:rPr>
        <w:t>t</w:t>
      </w:r>
      <w:r w:rsidRPr="007372D0">
        <w:rPr>
          <w:rFonts w:ascii="Arial" w:hAnsi="Arial" w:cs="Arial"/>
          <w:color w:val="005EB8"/>
          <w:sz w:val="16"/>
          <w:szCs w:val="16"/>
        </w:rPr>
        <w:t>or</w:t>
      </w:r>
      <w:r>
        <w:rPr>
          <w:rFonts w:ascii="Arial" w:hAnsi="Arial" w:cs="Arial"/>
          <w:color w:val="006BB6"/>
          <w:sz w:val="16"/>
          <w:szCs w:val="16"/>
        </w:rPr>
        <w:t xml:space="preserve"> </w:t>
      </w:r>
      <w:r>
        <w:rPr>
          <w:rFonts w:ascii="Arial" w:hAnsi="Arial" w:cs="Arial"/>
          <w:color w:val="006BB6"/>
          <w:spacing w:val="41"/>
          <w:sz w:val="16"/>
          <w:szCs w:val="16"/>
        </w:rPr>
        <w:t xml:space="preserve"> </w:t>
      </w:r>
      <w:r>
        <w:rPr>
          <w:rFonts w:ascii="Arial" w:hAnsi="Arial" w:cs="Arial"/>
          <w:color w:val="000000"/>
          <w:sz w:val="16"/>
          <w:szCs w:val="16"/>
        </w:rPr>
        <w:t>Alan</w:t>
      </w:r>
      <w:r>
        <w:rPr>
          <w:rFonts w:ascii="Arial" w:hAnsi="Arial" w:cs="Arial"/>
          <w:color w:val="000000"/>
          <w:spacing w:val="-2"/>
          <w:sz w:val="16"/>
          <w:szCs w:val="16"/>
        </w:rPr>
        <w:t xml:space="preserve"> S</w:t>
      </w:r>
      <w:r>
        <w:rPr>
          <w:rFonts w:ascii="Arial" w:hAnsi="Arial" w:cs="Arial"/>
          <w:color w:val="000000"/>
          <w:sz w:val="16"/>
          <w:szCs w:val="16"/>
        </w:rPr>
        <w:t>e</w:t>
      </w:r>
      <w:r>
        <w:rPr>
          <w:rFonts w:ascii="Arial" w:hAnsi="Arial" w:cs="Arial"/>
          <w:color w:val="000000"/>
          <w:spacing w:val="-2"/>
          <w:sz w:val="16"/>
          <w:szCs w:val="16"/>
        </w:rPr>
        <w:t>n</w:t>
      </w:r>
      <w:r>
        <w:rPr>
          <w:rFonts w:ascii="Arial" w:hAnsi="Arial" w:cs="Arial"/>
          <w:color w:val="000000"/>
          <w:sz w:val="16"/>
          <w:szCs w:val="16"/>
        </w:rPr>
        <w:t>d</w:t>
      </w:r>
      <w:r>
        <w:rPr>
          <w:rFonts w:ascii="Arial" w:hAnsi="Arial" w:cs="Arial"/>
          <w:color w:val="000000"/>
          <w:spacing w:val="-2"/>
          <w:sz w:val="16"/>
          <w:szCs w:val="16"/>
        </w:rPr>
        <w:t>e</w:t>
      </w:r>
      <w:r>
        <w:rPr>
          <w:rFonts w:ascii="Arial" w:hAnsi="Arial" w:cs="Arial"/>
          <w:color w:val="000000"/>
          <w:sz w:val="16"/>
          <w:szCs w:val="16"/>
        </w:rPr>
        <w:t xml:space="preserve">r  </w:t>
      </w:r>
      <w:r>
        <w:rPr>
          <w:rFonts w:ascii="Arial" w:hAnsi="Arial" w:cs="Arial"/>
          <w:color w:val="000000"/>
          <w:spacing w:val="1"/>
          <w:sz w:val="16"/>
          <w:szCs w:val="16"/>
        </w:rPr>
        <w:t xml:space="preserve"> </w:t>
      </w:r>
      <w:r w:rsidR="005B110A">
        <w:rPr>
          <w:rFonts w:ascii="Arial" w:hAnsi="Arial" w:cs="Arial"/>
          <w:color w:val="000000"/>
          <w:spacing w:val="1"/>
          <w:sz w:val="16"/>
          <w:szCs w:val="16"/>
        </w:rPr>
        <w:t xml:space="preserve"> </w:t>
      </w:r>
      <w:r>
        <w:rPr>
          <w:rFonts w:ascii="Arial" w:hAnsi="Arial" w:cs="Arial"/>
          <w:color w:val="000000"/>
          <w:sz w:val="16"/>
          <w:szCs w:val="16"/>
        </w:rPr>
        <w:t>John</w:t>
      </w:r>
      <w:r>
        <w:rPr>
          <w:rFonts w:ascii="Arial" w:hAnsi="Arial" w:cs="Arial"/>
          <w:color w:val="000000"/>
          <w:spacing w:val="-4"/>
          <w:sz w:val="16"/>
          <w:szCs w:val="16"/>
        </w:rPr>
        <w:t xml:space="preserve"> </w:t>
      </w:r>
      <w:r>
        <w:rPr>
          <w:rFonts w:ascii="Arial" w:hAnsi="Arial" w:cs="Arial"/>
          <w:color w:val="000000"/>
          <w:sz w:val="16"/>
          <w:szCs w:val="16"/>
        </w:rPr>
        <w:t>H</w:t>
      </w:r>
      <w:r>
        <w:rPr>
          <w:rFonts w:ascii="Arial" w:hAnsi="Arial" w:cs="Arial"/>
          <w:color w:val="000000"/>
          <w:spacing w:val="-1"/>
          <w:sz w:val="16"/>
          <w:szCs w:val="16"/>
        </w:rPr>
        <w:t>a</w:t>
      </w:r>
      <w:r>
        <w:rPr>
          <w:rFonts w:ascii="Arial" w:hAnsi="Arial" w:cs="Arial"/>
          <w:color w:val="000000"/>
          <w:sz w:val="16"/>
          <w:szCs w:val="16"/>
        </w:rPr>
        <w:t xml:space="preserve">nson </w:t>
      </w:r>
      <w:r w:rsidR="001519F3">
        <w:rPr>
          <w:rFonts w:ascii="Arial" w:hAnsi="Arial" w:cs="Arial"/>
          <w:color w:val="000000"/>
          <w:sz w:val="16"/>
          <w:szCs w:val="16"/>
        </w:rPr>
        <w:t xml:space="preserve"> </w:t>
      </w:r>
      <w:r w:rsidR="005B110A">
        <w:rPr>
          <w:rFonts w:ascii="Arial" w:hAnsi="Arial" w:cs="Arial"/>
          <w:color w:val="000000"/>
          <w:sz w:val="16"/>
          <w:szCs w:val="16"/>
        </w:rPr>
        <w:t xml:space="preserve"> </w:t>
      </w:r>
      <w:r>
        <w:rPr>
          <w:rFonts w:ascii="Arial" w:hAnsi="Arial" w:cs="Arial"/>
          <w:color w:val="000000"/>
          <w:sz w:val="16"/>
          <w:szCs w:val="16"/>
        </w:rPr>
        <w:t xml:space="preserve"> </w:t>
      </w:r>
      <w:r>
        <w:rPr>
          <w:rFonts w:ascii="Arial" w:hAnsi="Arial" w:cs="Arial"/>
          <w:color w:val="000000"/>
          <w:spacing w:val="-1"/>
          <w:sz w:val="16"/>
          <w:szCs w:val="16"/>
        </w:rPr>
        <w:t>C</w:t>
      </w:r>
      <w:r>
        <w:rPr>
          <w:rFonts w:ascii="Arial" w:hAnsi="Arial" w:cs="Arial"/>
          <w:color w:val="000000"/>
          <w:sz w:val="16"/>
          <w:szCs w:val="16"/>
        </w:rPr>
        <w:t>oll</w:t>
      </w:r>
      <w:r>
        <w:rPr>
          <w:rFonts w:ascii="Arial" w:hAnsi="Arial" w:cs="Arial"/>
          <w:color w:val="000000"/>
          <w:spacing w:val="-1"/>
          <w:sz w:val="16"/>
          <w:szCs w:val="16"/>
        </w:rPr>
        <w:t>e</w:t>
      </w:r>
      <w:r>
        <w:rPr>
          <w:rFonts w:ascii="Arial" w:hAnsi="Arial" w:cs="Arial"/>
          <w:color w:val="000000"/>
          <w:sz w:val="16"/>
          <w:szCs w:val="16"/>
        </w:rPr>
        <w:t>en</w:t>
      </w:r>
      <w:r>
        <w:rPr>
          <w:rFonts w:ascii="Arial" w:hAnsi="Arial" w:cs="Arial"/>
          <w:color w:val="000000"/>
          <w:spacing w:val="-4"/>
          <w:sz w:val="16"/>
          <w:szCs w:val="16"/>
        </w:rPr>
        <w:t xml:space="preserve"> </w:t>
      </w:r>
      <w:r>
        <w:rPr>
          <w:rFonts w:ascii="Arial" w:hAnsi="Arial" w:cs="Arial"/>
          <w:color w:val="000000"/>
          <w:spacing w:val="1"/>
          <w:sz w:val="16"/>
          <w:szCs w:val="16"/>
        </w:rPr>
        <w:t>K</w:t>
      </w:r>
      <w:r>
        <w:rPr>
          <w:rFonts w:ascii="Arial" w:hAnsi="Arial" w:cs="Arial"/>
          <w:color w:val="000000"/>
          <w:sz w:val="16"/>
          <w:szCs w:val="16"/>
        </w:rPr>
        <w:t>a</w:t>
      </w:r>
      <w:r>
        <w:rPr>
          <w:rFonts w:ascii="Arial" w:hAnsi="Arial" w:cs="Arial"/>
          <w:color w:val="000000"/>
          <w:spacing w:val="-2"/>
          <w:sz w:val="16"/>
          <w:szCs w:val="16"/>
        </w:rPr>
        <w:t>n</w:t>
      </w:r>
      <w:r>
        <w:rPr>
          <w:rFonts w:ascii="Arial" w:hAnsi="Arial" w:cs="Arial"/>
          <w:color w:val="000000"/>
          <w:sz w:val="16"/>
          <w:szCs w:val="16"/>
        </w:rPr>
        <w:t>n</w:t>
      </w:r>
      <w:r>
        <w:rPr>
          <w:rFonts w:ascii="Arial" w:hAnsi="Arial" w:cs="Arial"/>
          <w:color w:val="000000"/>
          <w:spacing w:val="-2"/>
          <w:sz w:val="16"/>
          <w:szCs w:val="16"/>
        </w:rPr>
        <w:t>a</w:t>
      </w:r>
      <w:r>
        <w:rPr>
          <w:rFonts w:ascii="Arial" w:hAnsi="Arial" w:cs="Arial"/>
          <w:color w:val="000000"/>
          <w:sz w:val="16"/>
          <w:szCs w:val="16"/>
        </w:rPr>
        <w:t>d</w:t>
      </w:r>
      <w:r>
        <w:rPr>
          <w:rFonts w:ascii="Arial" w:hAnsi="Arial" w:cs="Arial"/>
          <w:color w:val="000000"/>
          <w:spacing w:val="-2"/>
          <w:sz w:val="16"/>
          <w:szCs w:val="16"/>
        </w:rPr>
        <w:t>a</w:t>
      </w:r>
      <w:r>
        <w:rPr>
          <w:rFonts w:ascii="Arial" w:hAnsi="Arial" w:cs="Arial"/>
          <w:color w:val="000000"/>
          <w:sz w:val="16"/>
          <w:szCs w:val="16"/>
        </w:rPr>
        <w:t xml:space="preserve">y </w:t>
      </w:r>
      <w:r w:rsidR="001519F3">
        <w:rPr>
          <w:rFonts w:ascii="Arial" w:hAnsi="Arial" w:cs="Arial"/>
          <w:color w:val="000000"/>
          <w:sz w:val="16"/>
          <w:szCs w:val="16"/>
        </w:rPr>
        <w:t xml:space="preserve"> </w:t>
      </w:r>
      <w:r w:rsidR="005B110A">
        <w:rPr>
          <w:rFonts w:ascii="Arial" w:hAnsi="Arial" w:cs="Arial"/>
          <w:color w:val="000000"/>
          <w:sz w:val="16"/>
          <w:szCs w:val="16"/>
        </w:rPr>
        <w:t xml:space="preserve"> </w:t>
      </w:r>
      <w:r>
        <w:rPr>
          <w:rFonts w:ascii="Arial" w:hAnsi="Arial" w:cs="Arial"/>
          <w:color w:val="000000"/>
          <w:spacing w:val="42"/>
          <w:sz w:val="16"/>
          <w:szCs w:val="16"/>
        </w:rPr>
        <w:t xml:space="preserve"> </w:t>
      </w:r>
      <w:r>
        <w:rPr>
          <w:rFonts w:ascii="Arial" w:hAnsi="Arial" w:cs="Arial"/>
          <w:color w:val="000000"/>
          <w:sz w:val="16"/>
          <w:szCs w:val="16"/>
        </w:rPr>
        <w:t>S</w:t>
      </w:r>
      <w:r>
        <w:rPr>
          <w:rFonts w:ascii="Arial" w:hAnsi="Arial" w:cs="Arial"/>
          <w:color w:val="000000"/>
          <w:spacing w:val="1"/>
          <w:sz w:val="16"/>
          <w:szCs w:val="16"/>
        </w:rPr>
        <w:t>t</w:t>
      </w:r>
      <w:r>
        <w:rPr>
          <w:rFonts w:ascii="Arial" w:hAnsi="Arial" w:cs="Arial"/>
          <w:color w:val="000000"/>
          <w:sz w:val="16"/>
          <w:szCs w:val="16"/>
        </w:rPr>
        <w:t>e</w:t>
      </w:r>
      <w:r>
        <w:rPr>
          <w:rFonts w:ascii="Arial" w:hAnsi="Arial" w:cs="Arial"/>
          <w:color w:val="000000"/>
          <w:spacing w:val="-2"/>
          <w:sz w:val="16"/>
          <w:szCs w:val="16"/>
        </w:rPr>
        <w:t>v</w:t>
      </w:r>
      <w:r>
        <w:rPr>
          <w:rFonts w:ascii="Arial" w:hAnsi="Arial" w:cs="Arial"/>
          <w:color w:val="000000"/>
          <w:sz w:val="16"/>
          <w:szCs w:val="16"/>
        </w:rPr>
        <w:t>e</w:t>
      </w:r>
      <w:r>
        <w:rPr>
          <w:rFonts w:ascii="Arial" w:hAnsi="Arial" w:cs="Arial"/>
          <w:color w:val="000000"/>
          <w:spacing w:val="-3"/>
          <w:sz w:val="16"/>
          <w:szCs w:val="16"/>
        </w:rPr>
        <w:t xml:space="preserve"> </w:t>
      </w:r>
      <w:r>
        <w:rPr>
          <w:rFonts w:ascii="Arial" w:hAnsi="Arial" w:cs="Arial"/>
          <w:color w:val="000000"/>
          <w:sz w:val="16"/>
          <w:szCs w:val="16"/>
        </w:rPr>
        <w:t>D</w:t>
      </w:r>
      <w:r>
        <w:rPr>
          <w:rFonts w:ascii="Arial" w:hAnsi="Arial" w:cs="Arial"/>
          <w:color w:val="000000"/>
          <w:spacing w:val="-1"/>
          <w:sz w:val="16"/>
          <w:szCs w:val="16"/>
        </w:rPr>
        <w:t>e</w:t>
      </w:r>
      <w:r>
        <w:rPr>
          <w:rFonts w:ascii="Arial" w:hAnsi="Arial" w:cs="Arial"/>
          <w:color w:val="000000"/>
          <w:sz w:val="16"/>
          <w:szCs w:val="16"/>
        </w:rPr>
        <w:t>n</w:t>
      </w:r>
      <w:r>
        <w:rPr>
          <w:rFonts w:ascii="Arial" w:hAnsi="Arial" w:cs="Arial"/>
          <w:color w:val="000000"/>
          <w:spacing w:val="-2"/>
          <w:sz w:val="16"/>
          <w:szCs w:val="16"/>
        </w:rPr>
        <w:t>a</w:t>
      </w:r>
      <w:r w:rsidR="001519F3">
        <w:rPr>
          <w:rFonts w:ascii="Arial" w:hAnsi="Arial" w:cs="Arial"/>
          <w:color w:val="000000"/>
          <w:sz w:val="16"/>
          <w:szCs w:val="16"/>
        </w:rPr>
        <w:t xml:space="preserve">ult   </w:t>
      </w:r>
      <w:r>
        <w:rPr>
          <w:rFonts w:ascii="Arial" w:hAnsi="Arial" w:cs="Arial"/>
          <w:color w:val="000000"/>
          <w:sz w:val="16"/>
          <w:szCs w:val="16"/>
        </w:rPr>
        <w:t xml:space="preserve">  Jay</w:t>
      </w:r>
      <w:r>
        <w:rPr>
          <w:rFonts w:ascii="Arial" w:hAnsi="Arial" w:cs="Arial"/>
          <w:color w:val="000000"/>
          <w:spacing w:val="-2"/>
          <w:sz w:val="16"/>
          <w:szCs w:val="16"/>
        </w:rPr>
        <w:t xml:space="preserve"> </w:t>
      </w:r>
      <w:r>
        <w:rPr>
          <w:rFonts w:ascii="Arial" w:hAnsi="Arial" w:cs="Arial"/>
          <w:color w:val="000000"/>
          <w:sz w:val="16"/>
          <w:szCs w:val="16"/>
        </w:rPr>
        <w:t>Gr</w:t>
      </w:r>
      <w:r>
        <w:rPr>
          <w:rFonts w:ascii="Arial" w:hAnsi="Arial" w:cs="Arial"/>
          <w:color w:val="000000"/>
          <w:spacing w:val="-2"/>
          <w:sz w:val="16"/>
          <w:szCs w:val="16"/>
        </w:rPr>
        <w:t>o</w:t>
      </w:r>
      <w:r>
        <w:rPr>
          <w:rFonts w:ascii="Arial" w:hAnsi="Arial" w:cs="Arial"/>
          <w:color w:val="000000"/>
          <w:spacing w:val="-1"/>
          <w:sz w:val="16"/>
          <w:szCs w:val="16"/>
        </w:rPr>
        <w:t>v</w:t>
      </w:r>
      <w:r>
        <w:rPr>
          <w:rFonts w:ascii="Arial" w:hAnsi="Arial" w:cs="Arial"/>
          <w:color w:val="000000"/>
          <w:sz w:val="16"/>
          <w:szCs w:val="16"/>
        </w:rPr>
        <w:t>es</w:t>
      </w:r>
      <w:r w:rsidR="00EA76C9">
        <w:rPr>
          <w:rFonts w:ascii="Arial" w:hAnsi="Arial" w:cs="Arial"/>
          <w:color w:val="000000"/>
          <w:sz w:val="16"/>
          <w:szCs w:val="16"/>
        </w:rPr>
        <w:t xml:space="preserve"> </w:t>
      </w:r>
      <w:r w:rsidR="00191CB9">
        <w:rPr>
          <w:rFonts w:ascii="Arial" w:hAnsi="Arial" w:cs="Arial"/>
          <w:color w:val="000000"/>
          <w:sz w:val="16"/>
          <w:szCs w:val="16"/>
        </w:rPr>
        <w:t xml:space="preserve">  </w:t>
      </w:r>
      <w:r w:rsidR="00EA76C9">
        <w:rPr>
          <w:rFonts w:ascii="Arial" w:hAnsi="Arial" w:cs="Arial"/>
          <w:color w:val="000000"/>
          <w:sz w:val="16"/>
          <w:szCs w:val="16"/>
        </w:rPr>
        <w:t xml:space="preserve">  Nicholas Moran</w:t>
      </w:r>
    </w:p>
    <w:p w14:paraId="60E0E08F" w14:textId="77777777" w:rsidR="005620FB" w:rsidRDefault="00894064">
      <w:pPr>
        <w:widowControl w:val="0"/>
        <w:autoSpaceDE w:val="0"/>
        <w:autoSpaceDN w:val="0"/>
        <w:adjustRightInd w:val="0"/>
        <w:spacing w:before="3" w:after="0" w:line="180" w:lineRule="exact"/>
        <w:rPr>
          <w:rFonts w:ascii="Arial" w:hAnsi="Arial" w:cs="Arial"/>
          <w:color w:val="000000"/>
          <w:sz w:val="18"/>
          <w:szCs w:val="18"/>
        </w:rPr>
      </w:pPr>
      <w:r>
        <w:rPr>
          <w:noProof/>
        </w:rPr>
        <mc:AlternateContent>
          <mc:Choice Requires="wps">
            <w:drawing>
              <wp:anchor distT="0" distB="0" distL="114300" distR="114300" simplePos="0" relativeHeight="251658240" behindDoc="1" locked="0" layoutInCell="0" allowOverlap="1" wp14:anchorId="22BB8DC6" wp14:editId="103AAE96">
                <wp:simplePos x="0" y="0"/>
                <wp:positionH relativeFrom="page">
                  <wp:posOffset>248285</wp:posOffset>
                </wp:positionH>
                <wp:positionV relativeFrom="paragraph">
                  <wp:posOffset>46990</wp:posOffset>
                </wp:positionV>
                <wp:extent cx="7315200" cy="11430"/>
                <wp:effectExtent l="19685" t="14605" r="18415" b="12065"/>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1430"/>
                        </a:xfrm>
                        <a:custGeom>
                          <a:avLst/>
                          <a:gdLst>
                            <a:gd name="T0" fmla="*/ 0 w 11520"/>
                            <a:gd name="T1" fmla="*/ 0 h 18"/>
                            <a:gd name="T2" fmla="*/ 11520 w 11520"/>
                            <a:gd name="T3" fmla="*/ 18 h 18"/>
                          </a:gdLst>
                          <a:ahLst/>
                          <a:cxnLst>
                            <a:cxn ang="0">
                              <a:pos x="T0" y="T1"/>
                            </a:cxn>
                            <a:cxn ang="0">
                              <a:pos x="T2" y="T3"/>
                            </a:cxn>
                          </a:cxnLst>
                          <a:rect l="0" t="0" r="r" b="b"/>
                          <a:pathLst>
                            <a:path w="11520" h="18">
                              <a:moveTo>
                                <a:pt x="0" y="0"/>
                              </a:moveTo>
                              <a:lnTo>
                                <a:pt x="11520" y="18"/>
                              </a:lnTo>
                            </a:path>
                          </a:pathLst>
                        </a:custGeom>
                        <a:noFill/>
                        <a:ln w="22860">
                          <a:solidFill>
                            <a:srgbClr val="005EB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4A5AB9"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9.55pt,3.7pt,595.55pt,4.6pt" coordsize="1152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" o:allowincell="f" filled="f" strokecolor="#005eb8" strokeweight="1.8pt">
                <v:path arrowok="t" o:connecttype="custom" o:connectlocs="0,0;7315200,11430" o:connectangles="0,0"/>
                <w10:wrap anchorx="page"/>
              </v:polyline>
            </w:pict>
          </mc:Fallback>
        </mc:AlternateContent>
      </w:r>
    </w:p>
    <w:p w14:paraId="2E13C397" w14:textId="77777777" w:rsidR="005620FB" w:rsidRDefault="00AF6E75">
      <w:pPr>
        <w:widowControl w:val="0"/>
        <w:tabs>
          <w:tab w:val="left" w:pos="2400"/>
          <w:tab w:val="left" w:pos="2680"/>
          <w:tab w:val="left" w:pos="3660"/>
          <w:tab w:val="left" w:pos="3940"/>
          <w:tab w:val="left" w:pos="5860"/>
          <w:tab w:val="left" w:pos="6120"/>
          <w:tab w:val="left" w:pos="7400"/>
          <w:tab w:val="left" w:pos="7660"/>
          <w:tab w:val="left" w:pos="9280"/>
          <w:tab w:val="left" w:pos="9560"/>
        </w:tabs>
        <w:autoSpaceDE w:val="0"/>
        <w:autoSpaceDN w:val="0"/>
        <w:adjustRightInd w:val="0"/>
        <w:spacing w:after="0" w:line="240" w:lineRule="auto"/>
        <w:ind w:left="897" w:right="892"/>
        <w:jc w:val="center"/>
        <w:rPr>
          <w:rFonts w:ascii="Arial" w:hAnsi="Arial" w:cs="Arial"/>
          <w:color w:val="000000"/>
          <w:sz w:val="16"/>
          <w:szCs w:val="16"/>
        </w:rPr>
      </w:pPr>
      <w:r>
        <w:rPr>
          <w:rFonts w:ascii="Arial" w:hAnsi="Arial" w:cs="Arial"/>
          <w:color w:val="000000"/>
          <w:sz w:val="16"/>
          <w:szCs w:val="16"/>
        </w:rPr>
        <w:t>3</w:t>
      </w:r>
      <w:r>
        <w:rPr>
          <w:rFonts w:ascii="Arial" w:hAnsi="Arial" w:cs="Arial"/>
          <w:color w:val="000000"/>
          <w:spacing w:val="-2"/>
          <w:sz w:val="16"/>
          <w:szCs w:val="16"/>
        </w:rPr>
        <w:t>2</w:t>
      </w:r>
      <w:r>
        <w:rPr>
          <w:rFonts w:ascii="Arial" w:hAnsi="Arial" w:cs="Arial"/>
          <w:color w:val="000000"/>
          <w:sz w:val="16"/>
          <w:szCs w:val="16"/>
        </w:rPr>
        <w:t>01</w:t>
      </w:r>
      <w:r>
        <w:rPr>
          <w:rFonts w:ascii="Arial" w:hAnsi="Arial" w:cs="Arial"/>
          <w:color w:val="000000"/>
          <w:spacing w:val="-1"/>
          <w:sz w:val="16"/>
          <w:szCs w:val="16"/>
        </w:rPr>
        <w:t xml:space="preserve"> </w:t>
      </w:r>
      <w:r>
        <w:rPr>
          <w:rFonts w:ascii="Arial" w:hAnsi="Arial" w:cs="Arial"/>
          <w:color w:val="000000"/>
          <w:sz w:val="16"/>
          <w:szCs w:val="16"/>
        </w:rPr>
        <w:t>CIRA D</w:t>
      </w:r>
      <w:r>
        <w:rPr>
          <w:rFonts w:ascii="Arial" w:hAnsi="Arial" w:cs="Arial"/>
          <w:color w:val="000000"/>
          <w:spacing w:val="-2"/>
          <w:sz w:val="16"/>
          <w:szCs w:val="16"/>
        </w:rPr>
        <w:t>r</w:t>
      </w:r>
      <w:r>
        <w:rPr>
          <w:rFonts w:ascii="Arial" w:hAnsi="Arial" w:cs="Arial"/>
          <w:color w:val="000000"/>
          <w:sz w:val="16"/>
          <w:szCs w:val="16"/>
        </w:rPr>
        <w:t>i</w:t>
      </w:r>
      <w:r>
        <w:rPr>
          <w:rFonts w:ascii="Arial" w:hAnsi="Arial" w:cs="Arial"/>
          <w:color w:val="000000"/>
          <w:spacing w:val="-1"/>
          <w:sz w:val="16"/>
          <w:szCs w:val="16"/>
        </w:rPr>
        <w:t>v</w:t>
      </w:r>
      <w:r>
        <w:rPr>
          <w:rFonts w:ascii="Arial" w:hAnsi="Arial" w:cs="Arial"/>
          <w:color w:val="000000"/>
          <w:sz w:val="16"/>
          <w:szCs w:val="16"/>
        </w:rPr>
        <w:t>e</w:t>
      </w:r>
      <w:r>
        <w:rPr>
          <w:rFonts w:ascii="Arial" w:hAnsi="Arial" w:cs="Arial"/>
          <w:color w:val="000000"/>
          <w:sz w:val="16"/>
          <w:szCs w:val="16"/>
        </w:rPr>
        <w:tab/>
      </w:r>
      <w:r>
        <w:rPr>
          <w:rFonts w:ascii="Arial" w:hAnsi="Arial" w:cs="Arial"/>
          <w:b/>
          <w:bCs/>
          <w:color w:val="006BB6"/>
          <w:sz w:val="16"/>
          <w:szCs w:val="16"/>
        </w:rPr>
        <w:t>·</w:t>
      </w:r>
      <w:r>
        <w:rPr>
          <w:rFonts w:ascii="Arial" w:hAnsi="Arial" w:cs="Arial"/>
          <w:b/>
          <w:bCs/>
          <w:color w:val="006BB6"/>
          <w:sz w:val="16"/>
          <w:szCs w:val="16"/>
        </w:rPr>
        <w:tab/>
      </w:r>
      <w:r>
        <w:rPr>
          <w:rFonts w:ascii="Arial" w:hAnsi="Arial" w:cs="Arial"/>
          <w:color w:val="000000"/>
          <w:sz w:val="16"/>
          <w:szCs w:val="16"/>
        </w:rPr>
        <w:t>Suite</w:t>
      </w:r>
      <w:r>
        <w:rPr>
          <w:rFonts w:ascii="Arial" w:hAnsi="Arial" w:cs="Arial"/>
          <w:color w:val="000000"/>
          <w:spacing w:val="-2"/>
          <w:sz w:val="16"/>
          <w:szCs w:val="16"/>
        </w:rPr>
        <w:t xml:space="preserve"> </w:t>
      </w:r>
      <w:r>
        <w:rPr>
          <w:rFonts w:ascii="Arial" w:hAnsi="Arial" w:cs="Arial"/>
          <w:color w:val="000000"/>
          <w:sz w:val="16"/>
          <w:szCs w:val="16"/>
        </w:rPr>
        <w:t>2</w:t>
      </w:r>
      <w:r>
        <w:rPr>
          <w:rFonts w:ascii="Arial" w:hAnsi="Arial" w:cs="Arial"/>
          <w:color w:val="000000"/>
          <w:spacing w:val="-3"/>
          <w:sz w:val="16"/>
          <w:szCs w:val="16"/>
        </w:rPr>
        <w:t>0</w:t>
      </w:r>
      <w:r>
        <w:rPr>
          <w:rFonts w:ascii="Arial" w:hAnsi="Arial" w:cs="Arial"/>
          <w:color w:val="000000"/>
          <w:sz w:val="16"/>
          <w:szCs w:val="16"/>
        </w:rPr>
        <w:t>0</w:t>
      </w:r>
      <w:r>
        <w:rPr>
          <w:rFonts w:ascii="Arial" w:hAnsi="Arial" w:cs="Arial"/>
          <w:color w:val="000000"/>
          <w:sz w:val="16"/>
          <w:szCs w:val="16"/>
        </w:rPr>
        <w:tab/>
      </w:r>
      <w:r>
        <w:rPr>
          <w:rFonts w:ascii="Arial" w:hAnsi="Arial" w:cs="Arial"/>
          <w:b/>
          <w:bCs/>
          <w:color w:val="006BB6"/>
          <w:sz w:val="16"/>
          <w:szCs w:val="16"/>
        </w:rPr>
        <w:t>·</w:t>
      </w:r>
      <w:r>
        <w:rPr>
          <w:rFonts w:ascii="Arial" w:hAnsi="Arial" w:cs="Arial"/>
          <w:b/>
          <w:bCs/>
          <w:color w:val="006BB6"/>
          <w:sz w:val="16"/>
          <w:szCs w:val="16"/>
        </w:rPr>
        <w:tab/>
      </w:r>
      <w:r>
        <w:rPr>
          <w:rFonts w:ascii="Arial" w:hAnsi="Arial" w:cs="Arial"/>
          <w:color w:val="000000"/>
          <w:sz w:val="16"/>
          <w:szCs w:val="16"/>
        </w:rPr>
        <w:t>Blo</w:t>
      </w:r>
      <w:r>
        <w:rPr>
          <w:rFonts w:ascii="Arial" w:hAnsi="Arial" w:cs="Arial"/>
          <w:color w:val="000000"/>
          <w:spacing w:val="-3"/>
          <w:sz w:val="16"/>
          <w:szCs w:val="16"/>
        </w:rPr>
        <w:t>o</w:t>
      </w:r>
      <w:r>
        <w:rPr>
          <w:rFonts w:ascii="Arial" w:hAnsi="Arial" w:cs="Arial"/>
          <w:color w:val="000000"/>
          <w:sz w:val="16"/>
          <w:szCs w:val="16"/>
        </w:rPr>
        <w:t>min</w:t>
      </w:r>
      <w:r>
        <w:rPr>
          <w:rFonts w:ascii="Arial" w:hAnsi="Arial" w:cs="Arial"/>
          <w:color w:val="000000"/>
          <w:spacing w:val="-1"/>
          <w:sz w:val="16"/>
          <w:szCs w:val="16"/>
        </w:rPr>
        <w:t>g</w:t>
      </w:r>
      <w:r>
        <w:rPr>
          <w:rFonts w:ascii="Arial" w:hAnsi="Arial" w:cs="Arial"/>
          <w:color w:val="000000"/>
          <w:sz w:val="16"/>
          <w:szCs w:val="16"/>
        </w:rPr>
        <w:t>ton,</w:t>
      </w:r>
      <w:r>
        <w:rPr>
          <w:rFonts w:ascii="Arial" w:hAnsi="Arial" w:cs="Arial"/>
          <w:color w:val="000000"/>
          <w:spacing w:val="-2"/>
          <w:sz w:val="16"/>
          <w:szCs w:val="16"/>
        </w:rPr>
        <w:t xml:space="preserve"> </w:t>
      </w:r>
      <w:r>
        <w:rPr>
          <w:rFonts w:ascii="Arial" w:hAnsi="Arial" w:cs="Arial"/>
          <w:color w:val="000000"/>
          <w:spacing w:val="2"/>
          <w:sz w:val="16"/>
          <w:szCs w:val="16"/>
        </w:rPr>
        <w:t>I</w:t>
      </w:r>
      <w:r>
        <w:rPr>
          <w:rFonts w:ascii="Arial" w:hAnsi="Arial" w:cs="Arial"/>
          <w:color w:val="000000"/>
          <w:sz w:val="16"/>
          <w:szCs w:val="16"/>
        </w:rPr>
        <w:t>L</w:t>
      </w:r>
      <w:r>
        <w:rPr>
          <w:rFonts w:ascii="Arial" w:hAnsi="Arial" w:cs="Arial"/>
          <w:color w:val="000000"/>
          <w:spacing w:val="-2"/>
          <w:sz w:val="16"/>
          <w:szCs w:val="16"/>
        </w:rPr>
        <w:t xml:space="preserve"> </w:t>
      </w:r>
      <w:r>
        <w:rPr>
          <w:rFonts w:ascii="Arial" w:hAnsi="Arial" w:cs="Arial"/>
          <w:color w:val="000000"/>
          <w:sz w:val="16"/>
          <w:szCs w:val="16"/>
        </w:rPr>
        <w:t>6</w:t>
      </w:r>
      <w:r>
        <w:rPr>
          <w:rFonts w:ascii="Arial" w:hAnsi="Arial" w:cs="Arial"/>
          <w:color w:val="000000"/>
          <w:spacing w:val="-2"/>
          <w:sz w:val="16"/>
          <w:szCs w:val="16"/>
        </w:rPr>
        <w:t>1</w:t>
      </w:r>
      <w:r>
        <w:rPr>
          <w:rFonts w:ascii="Arial" w:hAnsi="Arial" w:cs="Arial"/>
          <w:color w:val="000000"/>
          <w:sz w:val="16"/>
          <w:szCs w:val="16"/>
        </w:rPr>
        <w:t>7</w:t>
      </w:r>
      <w:r>
        <w:rPr>
          <w:rFonts w:ascii="Arial" w:hAnsi="Arial" w:cs="Arial"/>
          <w:color w:val="000000"/>
          <w:spacing w:val="-2"/>
          <w:sz w:val="16"/>
          <w:szCs w:val="16"/>
        </w:rPr>
        <w:t>0</w:t>
      </w:r>
      <w:r>
        <w:rPr>
          <w:rFonts w:ascii="Arial" w:hAnsi="Arial" w:cs="Arial"/>
          <w:color w:val="000000"/>
          <w:sz w:val="16"/>
          <w:szCs w:val="16"/>
        </w:rPr>
        <w:t>4</w:t>
      </w:r>
      <w:r>
        <w:rPr>
          <w:rFonts w:ascii="Arial" w:hAnsi="Arial" w:cs="Arial"/>
          <w:color w:val="000000"/>
          <w:sz w:val="16"/>
          <w:szCs w:val="16"/>
        </w:rPr>
        <w:tab/>
      </w:r>
      <w:r>
        <w:rPr>
          <w:rFonts w:ascii="Arial" w:hAnsi="Arial" w:cs="Arial"/>
          <w:b/>
          <w:bCs/>
          <w:color w:val="006BB6"/>
          <w:sz w:val="16"/>
          <w:szCs w:val="16"/>
        </w:rPr>
        <w:t>·</w:t>
      </w:r>
      <w:r>
        <w:rPr>
          <w:rFonts w:ascii="Arial" w:hAnsi="Arial" w:cs="Arial"/>
          <w:b/>
          <w:bCs/>
          <w:color w:val="006BB6"/>
          <w:sz w:val="16"/>
          <w:szCs w:val="16"/>
        </w:rPr>
        <w:tab/>
      </w:r>
      <w:r>
        <w:rPr>
          <w:rFonts w:ascii="Arial" w:hAnsi="Arial" w:cs="Arial"/>
          <w:color w:val="000000"/>
          <w:sz w:val="16"/>
          <w:szCs w:val="16"/>
        </w:rPr>
        <w:t>3</w:t>
      </w:r>
      <w:r>
        <w:rPr>
          <w:rFonts w:ascii="Arial" w:hAnsi="Arial" w:cs="Arial"/>
          <w:color w:val="000000"/>
          <w:spacing w:val="-2"/>
          <w:sz w:val="16"/>
          <w:szCs w:val="16"/>
        </w:rPr>
        <w:t>0</w:t>
      </w:r>
      <w:r>
        <w:rPr>
          <w:rFonts w:ascii="Arial" w:hAnsi="Arial" w:cs="Arial"/>
          <w:color w:val="000000"/>
          <w:spacing w:val="-1"/>
          <w:sz w:val="16"/>
          <w:szCs w:val="16"/>
        </w:rPr>
        <w:t>9-</w:t>
      </w:r>
      <w:r>
        <w:rPr>
          <w:rFonts w:ascii="Arial" w:hAnsi="Arial" w:cs="Arial"/>
          <w:color w:val="000000"/>
          <w:sz w:val="16"/>
          <w:szCs w:val="16"/>
        </w:rPr>
        <w:t>6</w:t>
      </w:r>
      <w:r>
        <w:rPr>
          <w:rFonts w:ascii="Arial" w:hAnsi="Arial" w:cs="Arial"/>
          <w:color w:val="000000"/>
          <w:spacing w:val="-2"/>
          <w:sz w:val="16"/>
          <w:szCs w:val="16"/>
        </w:rPr>
        <w:t>6</w:t>
      </w:r>
      <w:r>
        <w:rPr>
          <w:rFonts w:ascii="Arial" w:hAnsi="Arial" w:cs="Arial"/>
          <w:color w:val="000000"/>
          <w:spacing w:val="-1"/>
          <w:sz w:val="16"/>
          <w:szCs w:val="16"/>
        </w:rPr>
        <w:t>3-</w:t>
      </w:r>
      <w:r>
        <w:rPr>
          <w:rFonts w:ascii="Arial" w:hAnsi="Arial" w:cs="Arial"/>
          <w:color w:val="000000"/>
          <w:sz w:val="16"/>
          <w:szCs w:val="16"/>
        </w:rPr>
        <w:t>7</w:t>
      </w:r>
      <w:r>
        <w:rPr>
          <w:rFonts w:ascii="Arial" w:hAnsi="Arial" w:cs="Arial"/>
          <w:color w:val="000000"/>
          <w:spacing w:val="-2"/>
          <w:sz w:val="16"/>
          <w:szCs w:val="16"/>
        </w:rPr>
        <w:t>3</w:t>
      </w:r>
      <w:r>
        <w:rPr>
          <w:rFonts w:ascii="Arial" w:hAnsi="Arial" w:cs="Arial"/>
          <w:color w:val="000000"/>
          <w:sz w:val="16"/>
          <w:szCs w:val="16"/>
        </w:rPr>
        <w:t>84</w:t>
      </w:r>
      <w:r>
        <w:rPr>
          <w:rFonts w:ascii="Arial" w:hAnsi="Arial" w:cs="Arial"/>
          <w:color w:val="000000"/>
          <w:sz w:val="16"/>
          <w:szCs w:val="16"/>
        </w:rPr>
        <w:tab/>
      </w:r>
      <w:r>
        <w:rPr>
          <w:rFonts w:ascii="Arial" w:hAnsi="Arial" w:cs="Arial"/>
          <w:b/>
          <w:bCs/>
          <w:color w:val="006BB6"/>
          <w:sz w:val="16"/>
          <w:szCs w:val="16"/>
        </w:rPr>
        <w:t>·</w:t>
      </w:r>
      <w:r>
        <w:rPr>
          <w:rFonts w:ascii="Arial" w:hAnsi="Arial" w:cs="Arial"/>
          <w:b/>
          <w:bCs/>
          <w:color w:val="006BB6"/>
          <w:sz w:val="16"/>
          <w:szCs w:val="16"/>
        </w:rPr>
        <w:tab/>
      </w:r>
      <w:r>
        <w:rPr>
          <w:rFonts w:ascii="Arial" w:hAnsi="Arial" w:cs="Arial"/>
          <w:color w:val="000000"/>
          <w:sz w:val="16"/>
          <w:szCs w:val="16"/>
        </w:rPr>
        <w:t>Fax</w:t>
      </w:r>
      <w:r>
        <w:rPr>
          <w:rFonts w:ascii="Arial" w:hAnsi="Arial" w:cs="Arial"/>
          <w:color w:val="000000"/>
          <w:spacing w:val="-4"/>
          <w:sz w:val="16"/>
          <w:szCs w:val="16"/>
        </w:rPr>
        <w:t xml:space="preserve"> </w:t>
      </w:r>
      <w:r>
        <w:rPr>
          <w:rFonts w:ascii="Arial" w:hAnsi="Arial" w:cs="Arial"/>
          <w:color w:val="000000"/>
          <w:sz w:val="16"/>
          <w:szCs w:val="16"/>
        </w:rPr>
        <w:t>30</w:t>
      </w:r>
      <w:r>
        <w:rPr>
          <w:rFonts w:ascii="Arial" w:hAnsi="Arial" w:cs="Arial"/>
          <w:color w:val="000000"/>
          <w:spacing w:val="-2"/>
          <w:sz w:val="16"/>
          <w:szCs w:val="16"/>
        </w:rPr>
        <w:t>9</w:t>
      </w:r>
      <w:r>
        <w:rPr>
          <w:rFonts w:ascii="Arial" w:hAnsi="Arial" w:cs="Arial"/>
          <w:color w:val="000000"/>
          <w:spacing w:val="-1"/>
          <w:sz w:val="16"/>
          <w:szCs w:val="16"/>
        </w:rPr>
        <w:t>-</w:t>
      </w:r>
      <w:r>
        <w:rPr>
          <w:rFonts w:ascii="Arial" w:hAnsi="Arial" w:cs="Arial"/>
          <w:color w:val="000000"/>
          <w:sz w:val="16"/>
          <w:szCs w:val="16"/>
        </w:rPr>
        <w:t>6</w:t>
      </w:r>
      <w:r>
        <w:rPr>
          <w:rFonts w:ascii="Arial" w:hAnsi="Arial" w:cs="Arial"/>
          <w:color w:val="000000"/>
          <w:spacing w:val="-2"/>
          <w:sz w:val="16"/>
          <w:szCs w:val="16"/>
        </w:rPr>
        <w:t>6</w:t>
      </w:r>
      <w:r>
        <w:rPr>
          <w:rFonts w:ascii="Arial" w:hAnsi="Arial" w:cs="Arial"/>
          <w:color w:val="000000"/>
          <w:spacing w:val="-1"/>
          <w:sz w:val="16"/>
          <w:szCs w:val="16"/>
        </w:rPr>
        <w:t>3-</w:t>
      </w:r>
      <w:r>
        <w:rPr>
          <w:rFonts w:ascii="Arial" w:hAnsi="Arial" w:cs="Arial"/>
          <w:color w:val="000000"/>
          <w:sz w:val="16"/>
          <w:szCs w:val="16"/>
        </w:rPr>
        <w:t>2</w:t>
      </w:r>
      <w:r>
        <w:rPr>
          <w:rFonts w:ascii="Arial" w:hAnsi="Arial" w:cs="Arial"/>
          <w:color w:val="000000"/>
          <w:spacing w:val="-2"/>
          <w:sz w:val="16"/>
          <w:szCs w:val="16"/>
        </w:rPr>
        <w:t>4</w:t>
      </w:r>
      <w:r>
        <w:rPr>
          <w:rFonts w:ascii="Arial" w:hAnsi="Arial" w:cs="Arial"/>
          <w:color w:val="000000"/>
          <w:sz w:val="16"/>
          <w:szCs w:val="16"/>
        </w:rPr>
        <w:t>30</w:t>
      </w:r>
      <w:r>
        <w:rPr>
          <w:rFonts w:ascii="Arial" w:hAnsi="Arial" w:cs="Arial"/>
          <w:color w:val="000000"/>
          <w:sz w:val="16"/>
          <w:szCs w:val="16"/>
        </w:rPr>
        <w:tab/>
      </w:r>
      <w:r>
        <w:rPr>
          <w:rFonts w:ascii="Arial" w:hAnsi="Arial" w:cs="Arial"/>
          <w:b/>
          <w:bCs/>
          <w:color w:val="006BB6"/>
          <w:sz w:val="16"/>
          <w:szCs w:val="16"/>
        </w:rPr>
        <w:t>·</w:t>
      </w:r>
      <w:r>
        <w:rPr>
          <w:rFonts w:ascii="Arial" w:hAnsi="Arial" w:cs="Arial"/>
          <w:b/>
          <w:bCs/>
          <w:color w:val="006BB6"/>
          <w:sz w:val="16"/>
          <w:szCs w:val="16"/>
        </w:rPr>
        <w:tab/>
      </w:r>
      <w:hyperlink r:id="rId6" w:history="1">
        <w:r>
          <w:rPr>
            <w:rFonts w:ascii="Arial" w:hAnsi="Arial" w:cs="Arial"/>
            <w:color w:val="000000"/>
            <w:spacing w:val="-4"/>
            <w:sz w:val="16"/>
            <w:szCs w:val="16"/>
          </w:rPr>
          <w:t>w</w:t>
        </w:r>
        <w:r>
          <w:rPr>
            <w:rFonts w:ascii="Arial" w:hAnsi="Arial" w:cs="Arial"/>
            <w:color w:val="000000"/>
            <w:spacing w:val="-1"/>
            <w:sz w:val="16"/>
            <w:szCs w:val="16"/>
          </w:rPr>
          <w:t>w</w:t>
        </w:r>
        <w:r>
          <w:rPr>
            <w:rFonts w:ascii="Arial" w:hAnsi="Arial" w:cs="Arial"/>
            <w:color w:val="000000"/>
            <w:spacing w:val="-4"/>
            <w:sz w:val="16"/>
            <w:szCs w:val="16"/>
          </w:rPr>
          <w:t>w</w:t>
        </w:r>
        <w:r>
          <w:rPr>
            <w:rFonts w:ascii="Arial" w:hAnsi="Arial" w:cs="Arial"/>
            <w:color w:val="000000"/>
            <w:sz w:val="16"/>
            <w:szCs w:val="16"/>
          </w:rPr>
          <w:t>.</w:t>
        </w:r>
        <w:r>
          <w:rPr>
            <w:rFonts w:ascii="Arial" w:hAnsi="Arial" w:cs="Arial"/>
            <w:color w:val="000000"/>
            <w:spacing w:val="2"/>
            <w:sz w:val="16"/>
            <w:szCs w:val="16"/>
          </w:rPr>
          <w:t>c</w:t>
        </w:r>
        <w:r>
          <w:rPr>
            <w:rFonts w:ascii="Arial" w:hAnsi="Arial" w:cs="Arial"/>
            <w:color w:val="000000"/>
            <w:sz w:val="16"/>
            <w:szCs w:val="16"/>
          </w:rPr>
          <w:t>ir</w:t>
        </w:r>
        <w:r>
          <w:rPr>
            <w:rFonts w:ascii="Arial" w:hAnsi="Arial" w:cs="Arial"/>
            <w:color w:val="000000"/>
            <w:spacing w:val="-2"/>
            <w:sz w:val="16"/>
            <w:szCs w:val="16"/>
          </w:rPr>
          <w:t>a</w:t>
        </w:r>
        <w:r>
          <w:rPr>
            <w:rFonts w:ascii="Arial" w:hAnsi="Arial" w:cs="Arial"/>
            <w:color w:val="000000"/>
            <w:sz w:val="16"/>
            <w:szCs w:val="16"/>
          </w:rPr>
          <w:t>.</w:t>
        </w:r>
        <w:r>
          <w:rPr>
            <w:rFonts w:ascii="Arial" w:hAnsi="Arial" w:cs="Arial"/>
            <w:color w:val="000000"/>
            <w:spacing w:val="2"/>
            <w:sz w:val="16"/>
            <w:szCs w:val="16"/>
          </w:rPr>
          <w:t>c</w:t>
        </w:r>
        <w:r>
          <w:rPr>
            <w:rFonts w:ascii="Arial" w:hAnsi="Arial" w:cs="Arial"/>
            <w:color w:val="000000"/>
            <w:spacing w:val="-3"/>
            <w:sz w:val="16"/>
            <w:szCs w:val="16"/>
          </w:rPr>
          <w:t>o</w:t>
        </w:r>
        <w:r>
          <w:rPr>
            <w:rFonts w:ascii="Arial" w:hAnsi="Arial" w:cs="Arial"/>
            <w:color w:val="000000"/>
            <w:sz w:val="16"/>
            <w:szCs w:val="16"/>
          </w:rPr>
          <w:t>m</w:t>
        </w:r>
      </w:hyperlink>
    </w:p>
    <w:sectPr w:rsidR="005620FB" w:rsidSect="005620FB">
      <w:type w:val="continuous"/>
      <w:pgSz w:w="12240" w:h="15840"/>
      <w:pgMar w:top="20" w:right="340" w:bottom="0" w:left="36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3B1"/>
    <w:rsid w:val="000D5DD4"/>
    <w:rsid w:val="001519F3"/>
    <w:rsid w:val="00191CB9"/>
    <w:rsid w:val="0023507D"/>
    <w:rsid w:val="003772D0"/>
    <w:rsid w:val="00530F88"/>
    <w:rsid w:val="005620FB"/>
    <w:rsid w:val="005B110A"/>
    <w:rsid w:val="007372D0"/>
    <w:rsid w:val="00752074"/>
    <w:rsid w:val="00894064"/>
    <w:rsid w:val="009713B1"/>
    <w:rsid w:val="009C634A"/>
    <w:rsid w:val="00AE3DBE"/>
    <w:rsid w:val="00AF3C73"/>
    <w:rsid w:val="00AF6E75"/>
    <w:rsid w:val="00B137AC"/>
    <w:rsid w:val="00EA7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style="mso-position-horizontal-relative:page" o:allowincell="f" fill="f" fillcolor="white" strokecolor="#006bb6">
      <v:fill color="white" on="f"/>
      <v:stroke color="#006bb6" weight=".63497mm"/>
    </o:shapedefaults>
    <o:shapelayout v:ext="edit">
      <o:idmap v:ext="edit" data="1"/>
    </o:shapelayout>
  </w:shapeDefaults>
  <w:decimalSymbol w:val="."/>
  <w:listSeparator w:val=","/>
  <w14:docId w14:val="3C5831A7"/>
  <w15:docId w15:val="{DF203639-A314-4928-9CBF-87F168A7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2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2D0"/>
    <w:rPr>
      <w:rFonts w:ascii="Tahoma" w:hAnsi="Tahoma" w:cs="Tahoma"/>
      <w:sz w:val="16"/>
      <w:szCs w:val="16"/>
    </w:rPr>
  </w:style>
  <w:style w:type="character" w:styleId="Hyperlink">
    <w:name w:val="Hyperlink"/>
    <w:basedOn w:val="DefaultParagraphFont"/>
    <w:uiPriority w:val="99"/>
    <w:unhideWhenUsed/>
    <w:rsid w:val="003772D0"/>
    <w:rPr>
      <w:color w:val="0000FF" w:themeColor="hyperlink"/>
      <w:u w:val="single"/>
    </w:rPr>
  </w:style>
  <w:style w:type="character" w:styleId="UnresolvedMention">
    <w:name w:val="Unresolved Mention"/>
    <w:basedOn w:val="DefaultParagraphFont"/>
    <w:uiPriority w:val="99"/>
    <w:semiHidden/>
    <w:unhideWhenUsed/>
    <w:rsid w:val="00377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ira.com/" TargetMode="External"/><Relationship Id="rId5" Type="http://schemas.openxmlformats.org/officeDocument/2006/relationships/hyperlink" Target="mailto:fran@cira.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Fax Coversheet</vt:lpstr>
    </vt:vector>
  </TitlesOfParts>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Coversheet</dc:title>
  <dc:creator>Leanna</dc:creator>
  <cp:lastModifiedBy>Fran</cp:lastModifiedBy>
  <cp:revision>5</cp:revision>
  <cp:lastPrinted>2019-12-09T19:47:00Z</cp:lastPrinted>
  <dcterms:created xsi:type="dcterms:W3CDTF">2019-12-09T17:00:00Z</dcterms:created>
  <dcterms:modified xsi:type="dcterms:W3CDTF">2019-12-09T19:50:00Z</dcterms:modified>
</cp:coreProperties>
</file>